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AE8" w:rsidRDefault="00E14796">
      <w:r>
        <w:t xml:space="preserve">                    </w:t>
      </w:r>
    </w:p>
    <w:p w:rsidR="00151AE8" w:rsidRPr="00D7173E" w:rsidRDefault="00151AE8">
      <w:pPr>
        <w:rPr>
          <w:b/>
        </w:rPr>
      </w:pPr>
      <w:r w:rsidRPr="00D7173E">
        <w:rPr>
          <w:b/>
        </w:rPr>
        <w:t xml:space="preserve">                                                                                                         </w:t>
      </w:r>
      <w:r w:rsidR="00800585" w:rsidRPr="00D7173E">
        <w:rPr>
          <w:b/>
        </w:rPr>
        <w:t xml:space="preserve">  </w:t>
      </w:r>
      <w:r w:rsidRPr="00D7173E">
        <w:rPr>
          <w:b/>
        </w:rPr>
        <w:t xml:space="preserve"> </w:t>
      </w:r>
      <w:r w:rsidR="001D4492" w:rsidRPr="00D7173E">
        <w:rPr>
          <w:b/>
        </w:rPr>
        <w:t xml:space="preserve">    ЗАТВЕРДЖЕНО</w:t>
      </w:r>
    </w:p>
    <w:p w:rsidR="005B132F" w:rsidRPr="00D7173E" w:rsidRDefault="00151AE8">
      <w:pPr>
        <w:rPr>
          <w:b/>
        </w:rPr>
      </w:pPr>
      <w:r w:rsidRPr="00D7173E">
        <w:rPr>
          <w:b/>
        </w:rPr>
        <w:t xml:space="preserve">                                                                 </w:t>
      </w:r>
      <w:r w:rsidR="00D7173E" w:rsidRPr="00D7173E">
        <w:rPr>
          <w:b/>
        </w:rPr>
        <w:t xml:space="preserve">                </w:t>
      </w:r>
      <w:r w:rsidR="001D4492" w:rsidRPr="00D7173E">
        <w:rPr>
          <w:b/>
        </w:rPr>
        <w:t xml:space="preserve">          Наказом ректора</w:t>
      </w:r>
      <w:r w:rsidR="005B132F" w:rsidRPr="00D7173E">
        <w:rPr>
          <w:b/>
        </w:rPr>
        <w:t xml:space="preserve"> Львівського національного     </w:t>
      </w:r>
    </w:p>
    <w:p w:rsidR="005B132F" w:rsidRPr="00D7173E" w:rsidRDefault="005B132F">
      <w:pPr>
        <w:rPr>
          <w:b/>
        </w:rPr>
      </w:pPr>
      <w:r w:rsidRPr="00D7173E">
        <w:rPr>
          <w:b/>
        </w:rPr>
        <w:t xml:space="preserve">                                                                                                    </w:t>
      </w:r>
      <w:r w:rsidR="00800585" w:rsidRPr="00D7173E">
        <w:rPr>
          <w:b/>
        </w:rPr>
        <w:t>у</w:t>
      </w:r>
      <w:r w:rsidRPr="00D7173E">
        <w:rPr>
          <w:b/>
        </w:rPr>
        <w:t>ніверситету ім</w:t>
      </w:r>
      <w:r w:rsidR="00800585" w:rsidRPr="00D7173E">
        <w:rPr>
          <w:b/>
        </w:rPr>
        <w:t xml:space="preserve">ені </w:t>
      </w:r>
      <w:r w:rsidRPr="00D7173E">
        <w:rPr>
          <w:b/>
        </w:rPr>
        <w:t xml:space="preserve">Івана  Франка </w:t>
      </w:r>
    </w:p>
    <w:p w:rsidR="00151AE8" w:rsidRPr="00D7173E" w:rsidRDefault="005B132F">
      <w:pPr>
        <w:rPr>
          <w:b/>
        </w:rPr>
      </w:pPr>
      <w:r w:rsidRPr="00D7173E">
        <w:rPr>
          <w:b/>
        </w:rPr>
        <w:t xml:space="preserve">                                        </w:t>
      </w:r>
      <w:r w:rsidR="00151AE8" w:rsidRPr="00D7173E">
        <w:rPr>
          <w:b/>
        </w:rPr>
        <w:t xml:space="preserve">        </w:t>
      </w:r>
      <w:r w:rsidRPr="00D7173E">
        <w:rPr>
          <w:b/>
        </w:rPr>
        <w:t xml:space="preserve">                                                  </w:t>
      </w:r>
      <w:r w:rsidR="003753DC" w:rsidRPr="00D7173E">
        <w:rPr>
          <w:b/>
        </w:rPr>
        <w:t xml:space="preserve"> </w:t>
      </w:r>
      <w:r w:rsidR="00A542F2">
        <w:rPr>
          <w:b/>
        </w:rPr>
        <w:t xml:space="preserve"> № 1135</w:t>
      </w:r>
      <w:r w:rsidR="00A542F2" w:rsidRPr="00D7173E">
        <w:rPr>
          <w:b/>
        </w:rPr>
        <w:t xml:space="preserve"> </w:t>
      </w:r>
      <w:r w:rsidR="00A542F2">
        <w:rPr>
          <w:b/>
        </w:rPr>
        <w:t xml:space="preserve">      </w:t>
      </w:r>
      <w:bookmarkStart w:id="0" w:name="_GoBack"/>
      <w:bookmarkEnd w:id="0"/>
      <w:r w:rsidR="00A542F2">
        <w:rPr>
          <w:b/>
        </w:rPr>
        <w:t xml:space="preserve"> від    22.03. </w:t>
      </w:r>
      <w:r w:rsidR="001D4492" w:rsidRPr="00D7173E">
        <w:rPr>
          <w:b/>
        </w:rPr>
        <w:t>2023 р.</w:t>
      </w:r>
    </w:p>
    <w:p w:rsidR="005B132F" w:rsidRDefault="005B132F">
      <w:r>
        <w:t xml:space="preserve">                                                                                          </w:t>
      </w:r>
      <w:r w:rsidR="001D4492">
        <w:t xml:space="preserve">         </w:t>
      </w:r>
    </w:p>
    <w:p w:rsidR="00151AE8" w:rsidRDefault="001D4492">
      <w:r>
        <w:t xml:space="preserve">                   </w:t>
      </w:r>
      <w:r w:rsidR="00151AE8">
        <w:t xml:space="preserve">                                                                                        </w:t>
      </w:r>
    </w:p>
    <w:p w:rsidR="00151AE8" w:rsidRDefault="00151AE8"/>
    <w:p w:rsidR="003130E4" w:rsidRDefault="001D4492" w:rsidP="005B132F">
      <w:pPr>
        <w:rPr>
          <w:b/>
        </w:rPr>
      </w:pPr>
      <w:r>
        <w:t xml:space="preserve">                    </w:t>
      </w:r>
      <w:r w:rsidR="005B132F" w:rsidRPr="005B132F">
        <w:rPr>
          <w:b/>
        </w:rPr>
        <w:t>Перелік питань первинного інструктажу</w:t>
      </w:r>
      <w:r w:rsidR="003130E4">
        <w:rPr>
          <w:b/>
        </w:rPr>
        <w:t xml:space="preserve"> з питань охорони праці</w:t>
      </w:r>
    </w:p>
    <w:p w:rsidR="005B132F" w:rsidRPr="005B132F" w:rsidRDefault="003130E4" w:rsidP="005B132F">
      <w:pPr>
        <w:rPr>
          <w:b/>
        </w:rPr>
      </w:pPr>
      <w:r>
        <w:rPr>
          <w:b/>
        </w:rPr>
        <w:t xml:space="preserve">                                                     </w:t>
      </w:r>
      <w:r w:rsidR="005B132F" w:rsidRPr="005B132F">
        <w:rPr>
          <w:b/>
        </w:rPr>
        <w:t xml:space="preserve"> для працівників Університету</w:t>
      </w:r>
    </w:p>
    <w:p w:rsidR="005B132F" w:rsidRDefault="005B132F" w:rsidP="005B132F">
      <w:r>
        <w:t>1. Загальні відомості про технічний процес та обладнання на робочому місці, об’єкті, дільниці. Основні небезпечні виробничі фактори, що виникають на робочому місці, особливості їх дії на працівників. Питання виробничої санітарії та особистої гігієни, пов’язані з виконанням роботи і перебуванням в приміщенні.</w:t>
      </w:r>
    </w:p>
    <w:p w:rsidR="005B132F" w:rsidRDefault="005B132F" w:rsidP="005B132F">
      <w:r>
        <w:t>2. Безпечна організація робіт та утримання робочого місця згідно вимог охорони праці.</w:t>
      </w:r>
    </w:p>
    <w:p w:rsidR="005B132F" w:rsidRDefault="005B132F" w:rsidP="005B132F">
      <w:r>
        <w:t>3. Небезпечні зони машин, механізмів, приладів.</w:t>
      </w:r>
    </w:p>
    <w:p w:rsidR="005B132F" w:rsidRDefault="005B132F" w:rsidP="005B132F">
      <w:r>
        <w:t>4. Порядок підготовки до роботи, перевірка справності  обладнання,  пускових приладів, інструменту  та пристосувань ,  заземлення  та інших  засобів захисту.</w:t>
      </w:r>
    </w:p>
    <w:p w:rsidR="005B132F" w:rsidRDefault="005B132F" w:rsidP="005B132F">
      <w:r>
        <w:t>5. Безпечні прийоми та методи роботи ; дії при виникненні небезпечної ситуації.</w:t>
      </w:r>
    </w:p>
    <w:p w:rsidR="005B132F" w:rsidRDefault="005B132F" w:rsidP="005B132F">
      <w:r>
        <w:t>6.  Засоби індивідуального захисту на робочому місці та правила їх використання.</w:t>
      </w:r>
    </w:p>
    <w:p w:rsidR="005B132F" w:rsidRDefault="005B132F" w:rsidP="005B132F">
      <w:r>
        <w:t>7.  Схема  безпечного руху працівників  по території   дільниці</w:t>
      </w:r>
      <w:r w:rsidR="00800585">
        <w:t>, об’єкту.</w:t>
      </w:r>
    </w:p>
    <w:p w:rsidR="005B132F" w:rsidRDefault="005B132F" w:rsidP="005B132F">
      <w:r>
        <w:t>8.  Характерні причини аварій ( вибухів, пожеж, тощо) , випадків виробничого травматизму.</w:t>
      </w:r>
    </w:p>
    <w:p w:rsidR="005B132F" w:rsidRDefault="005B132F" w:rsidP="005B132F">
      <w:r>
        <w:t>9.  Вимоги при вантажно-розвантажувальних роботах.</w:t>
      </w:r>
    </w:p>
    <w:p w:rsidR="005B132F" w:rsidRDefault="005B132F" w:rsidP="005B132F">
      <w:r>
        <w:t>10.План ліквідації аварій, запасні виходи.</w:t>
      </w:r>
    </w:p>
    <w:p w:rsidR="005B132F" w:rsidRDefault="005B132F" w:rsidP="005B132F">
      <w:r>
        <w:t xml:space="preserve">11.Засоби  запобігання  можливим аваріям .  Обов’язки  і дії працівників при  аваріях.    Способи  застосування існуючих на дільниці засобів пожежогасіння, протиаварійного захисту та сигналізації, місця їх розташування. </w:t>
      </w:r>
    </w:p>
    <w:p w:rsidR="005B132F" w:rsidRDefault="005B132F" w:rsidP="005B132F">
      <w:r>
        <w:t>12.Надання  долікарської допомоги потерпілим.</w:t>
      </w:r>
    </w:p>
    <w:p w:rsidR="005B132F" w:rsidRDefault="005B132F" w:rsidP="005B132F">
      <w:r>
        <w:t>13.Вимоги  безпеки при закінченні роботи.</w:t>
      </w:r>
    </w:p>
    <w:p w:rsidR="005B132F" w:rsidRDefault="005B132F" w:rsidP="005B132F">
      <w:r>
        <w:t>14.Зазначені в пунктах 1-13 питання розглядаються в поєднанні з інструкціями з охорони праці для  конкретного виду робіт  чи професій.</w:t>
      </w:r>
    </w:p>
    <w:p w:rsidR="00151AE8" w:rsidRDefault="00151AE8"/>
    <w:p w:rsidR="00151AE8" w:rsidRPr="00D7173E" w:rsidRDefault="005B132F">
      <w:pPr>
        <w:rPr>
          <w:b/>
        </w:rPr>
      </w:pPr>
      <w:r>
        <w:t xml:space="preserve">           </w:t>
      </w:r>
      <w:r w:rsidRPr="00D7173E">
        <w:rPr>
          <w:b/>
        </w:rPr>
        <w:t xml:space="preserve">Начальник  відділу охорони праці                            </w:t>
      </w:r>
      <w:r w:rsidR="003753DC" w:rsidRPr="00D7173E">
        <w:rPr>
          <w:b/>
        </w:rPr>
        <w:t xml:space="preserve">                 </w:t>
      </w:r>
      <w:r w:rsidR="00D7173E">
        <w:rPr>
          <w:b/>
        </w:rPr>
        <w:t>Василь   ПОЛІЩ</w:t>
      </w:r>
      <w:r w:rsidR="003753DC" w:rsidRPr="00D7173E">
        <w:rPr>
          <w:b/>
        </w:rPr>
        <w:t>УК</w:t>
      </w:r>
    </w:p>
    <w:p w:rsidR="00151AE8" w:rsidRDefault="00151AE8"/>
    <w:p w:rsidR="005B132F" w:rsidRDefault="005B132F"/>
    <w:sectPr w:rsidR="005B13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96"/>
    <w:rsid w:val="00151AE8"/>
    <w:rsid w:val="001D4492"/>
    <w:rsid w:val="003130E4"/>
    <w:rsid w:val="00374694"/>
    <w:rsid w:val="003753DC"/>
    <w:rsid w:val="003E6EBD"/>
    <w:rsid w:val="004E6374"/>
    <w:rsid w:val="005B132F"/>
    <w:rsid w:val="00800585"/>
    <w:rsid w:val="00A542F2"/>
    <w:rsid w:val="00AC5E70"/>
    <w:rsid w:val="00B0087D"/>
    <w:rsid w:val="00B8358E"/>
    <w:rsid w:val="00CC75F6"/>
    <w:rsid w:val="00D7173E"/>
    <w:rsid w:val="00E147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0E4"/>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3130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0E4"/>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3130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1591</Words>
  <Characters>908</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dc:creator>
  <cp:lastModifiedBy>Іван</cp:lastModifiedBy>
  <cp:revision>11</cp:revision>
  <cp:lastPrinted>2023-03-10T12:45:00Z</cp:lastPrinted>
  <dcterms:created xsi:type="dcterms:W3CDTF">2019-01-30T13:51:00Z</dcterms:created>
  <dcterms:modified xsi:type="dcterms:W3CDTF">2023-04-12T08:13:00Z</dcterms:modified>
</cp:coreProperties>
</file>