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E0FF" w14:textId="4A802057" w:rsidR="00146E87" w:rsidRPr="003B11AE" w:rsidRDefault="00146E87" w:rsidP="00146E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1AE">
        <w:rPr>
          <w:rFonts w:ascii="Times New Roman" w:hAnsi="Times New Roman" w:cs="Times New Roman"/>
          <w:b/>
          <w:bCs/>
          <w:sz w:val="24"/>
          <w:szCs w:val="24"/>
        </w:rPr>
        <w:t>Досягнення у професійній діяльності за останні 5 років</w:t>
      </w:r>
    </w:p>
    <w:p w14:paraId="30658F96" w14:textId="33753730" w:rsidR="00146E87" w:rsidRPr="003B11AE" w:rsidRDefault="00146E87" w:rsidP="00146E8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11AE">
        <w:rPr>
          <w:rFonts w:ascii="Times New Roman" w:hAnsi="Times New Roman" w:cs="Times New Roman"/>
          <w:b/>
          <w:bCs/>
          <w:sz w:val="24"/>
          <w:szCs w:val="24"/>
        </w:rPr>
        <w:t xml:space="preserve">відповідно до Ліцензійних умов провадження освітньої діяльності, затверджених </w:t>
      </w:r>
      <w:r w:rsidRPr="003B11AE">
        <w:rPr>
          <w:rFonts w:ascii="Times New Roman" w:hAnsi="Times New Roman" w:cs="Times New Roman"/>
          <w:sz w:val="24"/>
          <w:szCs w:val="24"/>
        </w:rPr>
        <w:t>Постановою КМУ від 30.12.20</w:t>
      </w:r>
      <w:r w:rsidR="002577F0" w:rsidRPr="003B11AE">
        <w:rPr>
          <w:rFonts w:ascii="Times New Roman" w:hAnsi="Times New Roman" w:cs="Times New Roman"/>
          <w:sz w:val="24"/>
          <w:szCs w:val="24"/>
        </w:rPr>
        <w:t>15</w:t>
      </w:r>
      <w:r w:rsidRPr="003B11AE">
        <w:rPr>
          <w:rFonts w:ascii="Times New Roman" w:hAnsi="Times New Roman" w:cs="Times New Roman"/>
          <w:sz w:val="24"/>
          <w:szCs w:val="24"/>
        </w:rPr>
        <w:t xml:space="preserve"> р. № 1187</w:t>
      </w:r>
    </w:p>
    <w:p w14:paraId="2E9E772C" w14:textId="77777777" w:rsidR="0099201F" w:rsidRDefault="00146E87" w:rsidP="0099201F">
      <w:pPr>
        <w:jc w:val="center"/>
        <w:rPr>
          <w:rFonts w:ascii="Times New Roman" w:hAnsi="Times New Roman" w:cs="Times New Roman"/>
          <w:sz w:val="20"/>
          <w:szCs w:val="20"/>
        </w:rPr>
      </w:pPr>
      <w:r w:rsidRPr="003B11AE">
        <w:rPr>
          <w:rFonts w:ascii="Times New Roman" w:hAnsi="Times New Roman" w:cs="Times New Roman"/>
          <w:sz w:val="20"/>
          <w:szCs w:val="20"/>
        </w:rPr>
        <w:t>(зазначити</w:t>
      </w:r>
      <w:r w:rsidRPr="003B11A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ч</w:t>
      </w:r>
      <w:r w:rsidRPr="003B11AE">
        <w:rPr>
          <w:rFonts w:ascii="Times New Roman" w:hAnsi="Times New Roman" w:cs="Times New Roman"/>
          <w:b/>
          <w:bCs/>
          <w:sz w:val="20"/>
          <w:szCs w:val="20"/>
          <w:u w:val="single"/>
        </w:rPr>
        <w:t>отири</w:t>
      </w:r>
      <w:r w:rsidRPr="003B11AE">
        <w:rPr>
          <w:rFonts w:ascii="Times New Roman" w:hAnsi="Times New Roman" w:cs="Times New Roman"/>
          <w:sz w:val="20"/>
          <w:szCs w:val="20"/>
        </w:rPr>
        <w:t xml:space="preserve"> види досягнень у професійній діяльності за останні 5 років</w:t>
      </w:r>
      <w:r w:rsidRPr="003B11AE">
        <w:rPr>
          <w:rFonts w:ascii="Times New Roman" w:hAnsi="Times New Roman" w:cs="Times New Roman"/>
          <w:sz w:val="20"/>
          <w:szCs w:val="20"/>
        </w:rPr>
        <w:t xml:space="preserve"> із вказаного переліку)</w:t>
      </w:r>
    </w:p>
    <w:p w14:paraId="3D66FA86" w14:textId="20693AA5" w:rsidR="0099201F" w:rsidRDefault="0099201F" w:rsidP="0099201F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99201F">
        <w:rPr>
          <w:rFonts w:ascii="Times New Roman" w:hAnsi="Times New Roman" w:cs="Times New Roman"/>
          <w:sz w:val="20"/>
          <w:szCs w:val="20"/>
        </w:rPr>
        <w:t>Прізвище, ім’я, по батькові викладача 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43EA7643" w14:textId="4448F189" w:rsidR="0099201F" w:rsidRPr="0099201F" w:rsidRDefault="0099201F" w:rsidP="0099201F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99201F">
        <w:rPr>
          <w:rFonts w:ascii="Times New Roman" w:hAnsi="Times New Roman" w:cs="Times New Roman"/>
          <w:sz w:val="20"/>
          <w:szCs w:val="20"/>
        </w:rPr>
        <w:t>Назва посади, кафедра, факультет _________________________________________________</w:t>
      </w:r>
    </w:p>
    <w:tbl>
      <w:tblPr>
        <w:tblStyle w:val="a3"/>
        <w:tblW w:w="11482" w:type="dxa"/>
        <w:tblInd w:w="-856" w:type="dxa"/>
        <w:tblLook w:val="04A0" w:firstRow="1" w:lastRow="0" w:firstColumn="1" w:lastColumn="0" w:noHBand="0" w:noVBand="1"/>
      </w:tblPr>
      <w:tblGrid>
        <w:gridCol w:w="5954"/>
        <w:gridCol w:w="5528"/>
      </w:tblGrid>
      <w:tr w:rsidR="003B11AE" w:rsidRPr="003B11AE" w14:paraId="034EBF59" w14:textId="77777777" w:rsidTr="00600B45">
        <w:tc>
          <w:tcPr>
            <w:tcW w:w="5954" w:type="dxa"/>
          </w:tcPr>
          <w:p w14:paraId="44EA2BCB" w14:textId="77777777" w:rsidR="000423FA" w:rsidRPr="003B11AE" w:rsidRDefault="000423FA" w:rsidP="000423F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11AE">
              <w:rPr>
                <w:b/>
                <w:bCs/>
                <w:i/>
                <w:iCs/>
                <w:sz w:val="20"/>
                <w:szCs w:val="20"/>
              </w:rPr>
              <w:t>38. Досягнення у професійній діяльності, які зараховуються за останні п’ять років:</w:t>
            </w:r>
          </w:p>
          <w:p w14:paraId="58F798E4" w14:textId="77777777" w:rsidR="00146E87" w:rsidRPr="003B11AE" w:rsidRDefault="00146E87"/>
        </w:tc>
        <w:tc>
          <w:tcPr>
            <w:tcW w:w="5528" w:type="dxa"/>
          </w:tcPr>
          <w:p w14:paraId="2DB13BC5" w14:textId="7A9EDF0B" w:rsidR="00146E87" w:rsidRPr="003B11AE" w:rsidRDefault="002577F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Підтвердження обраного пункту (лінки, </w:t>
            </w:r>
            <w:proofErr w:type="spellStart"/>
            <w:r w:rsidRPr="003B1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скани</w:t>
            </w:r>
            <w:proofErr w:type="spellEnd"/>
            <w:r w:rsidRPr="003B1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чи паперові копії документів, реквізити документів, бібліографічний опис тощо)</w:t>
            </w:r>
          </w:p>
        </w:tc>
      </w:tr>
      <w:tr w:rsidR="00600B45" w:rsidRPr="003B11AE" w14:paraId="2F3E9021" w14:textId="77777777" w:rsidTr="00600B45">
        <w:tc>
          <w:tcPr>
            <w:tcW w:w="5954" w:type="dxa"/>
          </w:tcPr>
          <w:p w14:paraId="69DD0133" w14:textId="3D63BDE8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z w:val="20"/>
                <w:szCs w:val="20"/>
              </w:rPr>
            </w:pPr>
            <w:r w:rsidRPr="003B11AE">
              <w:rPr>
                <w:b/>
                <w:bCs/>
                <w:sz w:val="20"/>
                <w:szCs w:val="20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3B11AE">
              <w:rPr>
                <w:b/>
                <w:bCs/>
                <w:sz w:val="20"/>
                <w:szCs w:val="20"/>
              </w:rPr>
              <w:t>наукометричних</w:t>
            </w:r>
            <w:proofErr w:type="spellEnd"/>
            <w:r w:rsidRPr="003B11AE">
              <w:rPr>
                <w:b/>
                <w:bCs/>
                <w:sz w:val="20"/>
                <w:szCs w:val="20"/>
              </w:rPr>
              <w:t xml:space="preserve"> баз, зокрема </w:t>
            </w:r>
            <w:proofErr w:type="spellStart"/>
            <w:r w:rsidRPr="003B11AE">
              <w:rPr>
                <w:b/>
                <w:bCs/>
                <w:sz w:val="20"/>
                <w:szCs w:val="20"/>
              </w:rPr>
              <w:t>Scopus</w:t>
            </w:r>
            <w:proofErr w:type="spellEnd"/>
            <w:r w:rsidRPr="003B11A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B11AE">
              <w:rPr>
                <w:b/>
                <w:bCs/>
                <w:sz w:val="20"/>
                <w:szCs w:val="20"/>
              </w:rPr>
              <w:t>Web</w:t>
            </w:r>
            <w:proofErr w:type="spellEnd"/>
            <w:r w:rsidRPr="003B11A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AE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3B11A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AE">
              <w:rPr>
                <w:b/>
                <w:bCs/>
                <w:sz w:val="20"/>
                <w:szCs w:val="20"/>
              </w:rPr>
              <w:t>Science</w:t>
            </w:r>
            <w:proofErr w:type="spellEnd"/>
            <w:r w:rsidRPr="003B11A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AE">
              <w:rPr>
                <w:b/>
                <w:bCs/>
                <w:sz w:val="20"/>
                <w:szCs w:val="20"/>
              </w:rPr>
              <w:t>Core</w:t>
            </w:r>
            <w:proofErr w:type="spellEnd"/>
            <w:r w:rsidRPr="003B11A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AE">
              <w:rPr>
                <w:b/>
                <w:bCs/>
                <w:sz w:val="20"/>
                <w:szCs w:val="20"/>
              </w:rPr>
              <w:t>Collection</w:t>
            </w:r>
            <w:proofErr w:type="spellEnd"/>
            <w:r w:rsidR="003B11AE" w:rsidRPr="003B11AE">
              <w:rPr>
                <w:b/>
                <w:bCs/>
                <w:sz w:val="20"/>
                <w:szCs w:val="20"/>
              </w:rPr>
              <w:t xml:space="preserve"> </w:t>
            </w:r>
            <w:r w:rsidR="003B11AE" w:rsidRPr="003B11AE">
              <w:t>(</w:t>
            </w:r>
            <w:r w:rsidR="003B11AE" w:rsidRPr="003B11AE">
              <w:rPr>
                <w:i/>
                <w:iCs/>
                <w:sz w:val="18"/>
                <w:szCs w:val="18"/>
              </w:rPr>
              <w:t>з лінками</w:t>
            </w:r>
            <w:r w:rsidR="003B11AE" w:rsidRPr="003B11AE">
              <w:t>)</w:t>
            </w:r>
            <w:r w:rsidRPr="003B11AE">
              <w:rPr>
                <w:b/>
                <w:bCs/>
                <w:sz w:val="20"/>
                <w:szCs w:val="20"/>
              </w:rPr>
              <w:t>;</w:t>
            </w:r>
            <w:r w:rsidRPr="003B11AE">
              <w:rPr>
                <w:b/>
                <w:bCs/>
                <w:sz w:val="20"/>
                <w:szCs w:val="20"/>
              </w:rPr>
              <w:t>*</w:t>
            </w:r>
          </w:p>
          <w:p w14:paraId="296E2AE6" w14:textId="69B3AB4E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11AE">
              <w:rPr>
                <w:b/>
                <w:bCs/>
                <w:i/>
                <w:iCs/>
                <w:sz w:val="20"/>
                <w:szCs w:val="20"/>
              </w:rPr>
              <w:t>(обов’язковий пункт для усіх)</w:t>
            </w:r>
          </w:p>
        </w:tc>
        <w:tc>
          <w:tcPr>
            <w:tcW w:w="5528" w:type="dxa"/>
          </w:tcPr>
          <w:p w14:paraId="027074D4" w14:textId="07C47E5C" w:rsidR="00600B45" w:rsidRPr="0099201F" w:rsidRDefault="0099201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9201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Перелік статей із лінками.</w:t>
            </w:r>
          </w:p>
        </w:tc>
      </w:tr>
      <w:tr w:rsidR="00600B45" w:rsidRPr="003B11AE" w14:paraId="6596C53F" w14:textId="77777777" w:rsidTr="00600B45">
        <w:tc>
          <w:tcPr>
            <w:tcW w:w="5954" w:type="dxa"/>
          </w:tcPr>
          <w:p w14:paraId="68063042" w14:textId="28ECF17D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 xml:space="preserve">2) 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3B11AE">
              <w:rPr>
                <w:sz w:val="20"/>
                <w:szCs w:val="20"/>
              </w:rPr>
              <w:t>свідоцтв</w:t>
            </w:r>
            <w:proofErr w:type="spellEnd"/>
            <w:r w:rsidRPr="003B11AE">
              <w:rPr>
                <w:sz w:val="20"/>
                <w:szCs w:val="20"/>
              </w:rPr>
              <w:t xml:space="preserve"> про реєстрацію авторського права на твір</w:t>
            </w:r>
            <w:r w:rsidR="003B11AE" w:rsidRPr="003B11AE">
              <w:rPr>
                <w:sz w:val="20"/>
                <w:szCs w:val="20"/>
              </w:rPr>
              <w:t xml:space="preserve"> </w:t>
            </w:r>
            <w:r w:rsidR="003B11AE" w:rsidRPr="003B11AE">
              <w:rPr>
                <w:i/>
                <w:iCs/>
                <w:sz w:val="18"/>
                <w:szCs w:val="18"/>
              </w:rPr>
              <w:t>(*надати копії чи лінки на відповідний реєстр)</w:t>
            </w:r>
            <w:r w:rsidRPr="003B11AE">
              <w:rPr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5528" w:type="dxa"/>
          </w:tcPr>
          <w:p w14:paraId="50764DE2" w14:textId="77777777" w:rsidR="00600B45" w:rsidRPr="003B11AE" w:rsidRDefault="00600B45" w:rsidP="00600B4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0B45" w:rsidRPr="003B11AE" w14:paraId="4D96D78F" w14:textId="77777777" w:rsidTr="00600B45">
        <w:tc>
          <w:tcPr>
            <w:tcW w:w="5954" w:type="dxa"/>
          </w:tcPr>
          <w:p w14:paraId="5973814C" w14:textId="7FE9CB86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</w:t>
            </w:r>
            <w:r w:rsidR="003B11AE">
              <w:rPr>
                <w:sz w:val="20"/>
                <w:szCs w:val="20"/>
              </w:rPr>
              <w:t xml:space="preserve"> (</w:t>
            </w:r>
            <w:r w:rsidR="003B11AE" w:rsidRPr="003B11AE">
              <w:rPr>
                <w:i/>
                <w:iCs/>
                <w:sz w:val="18"/>
                <w:szCs w:val="18"/>
              </w:rPr>
              <w:t>*за наявності надати лінк або бібліографічний опис)</w:t>
            </w:r>
            <w:r w:rsidRPr="003B11AE">
              <w:rPr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5528" w:type="dxa"/>
          </w:tcPr>
          <w:p w14:paraId="3F341F05" w14:textId="77777777" w:rsidR="00600B45" w:rsidRPr="003B11AE" w:rsidRDefault="00600B45" w:rsidP="00600B4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0B45" w:rsidRPr="003B11AE" w14:paraId="6B88EEB2" w14:textId="77777777" w:rsidTr="00600B45">
        <w:tc>
          <w:tcPr>
            <w:tcW w:w="5954" w:type="dxa"/>
          </w:tcPr>
          <w:p w14:paraId="69D008DC" w14:textId="4731C319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</w:t>
            </w:r>
            <w:r w:rsidR="003B11AE">
              <w:rPr>
                <w:sz w:val="20"/>
                <w:szCs w:val="20"/>
              </w:rPr>
              <w:t xml:space="preserve"> </w:t>
            </w:r>
            <w:r w:rsidRPr="003B11AE">
              <w:rPr>
                <w:sz w:val="20"/>
                <w:szCs w:val="20"/>
              </w:rPr>
              <w:t>;</w:t>
            </w:r>
          </w:p>
        </w:tc>
        <w:tc>
          <w:tcPr>
            <w:tcW w:w="5528" w:type="dxa"/>
          </w:tcPr>
          <w:p w14:paraId="6CF0C380" w14:textId="77777777" w:rsidR="00600B45" w:rsidRPr="003B11AE" w:rsidRDefault="00600B45" w:rsidP="00600B4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0B45" w:rsidRPr="003B11AE" w14:paraId="1B94804B" w14:textId="77777777" w:rsidTr="00600B45">
        <w:tc>
          <w:tcPr>
            <w:tcW w:w="5954" w:type="dxa"/>
          </w:tcPr>
          <w:p w14:paraId="5CF0F00F" w14:textId="30F1D924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>5) захист дисертації на здобуття наукового ступеня;</w:t>
            </w:r>
          </w:p>
        </w:tc>
        <w:tc>
          <w:tcPr>
            <w:tcW w:w="5528" w:type="dxa"/>
          </w:tcPr>
          <w:p w14:paraId="22366384" w14:textId="77777777" w:rsidR="00600B45" w:rsidRPr="003B11AE" w:rsidRDefault="00600B45" w:rsidP="00600B4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0B45" w:rsidRPr="003B11AE" w14:paraId="7F5D39BC" w14:textId="77777777" w:rsidTr="00600B45">
        <w:tc>
          <w:tcPr>
            <w:tcW w:w="5954" w:type="dxa"/>
          </w:tcPr>
          <w:p w14:paraId="24A07E98" w14:textId="2417F592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5528" w:type="dxa"/>
          </w:tcPr>
          <w:p w14:paraId="3C2555E6" w14:textId="77777777" w:rsidR="00600B45" w:rsidRPr="003B11AE" w:rsidRDefault="00600B45" w:rsidP="00600B4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0B45" w:rsidRPr="003B11AE" w14:paraId="123723FC" w14:textId="77777777" w:rsidTr="00600B45">
        <w:tc>
          <w:tcPr>
            <w:tcW w:w="5954" w:type="dxa"/>
          </w:tcPr>
          <w:p w14:paraId="44CE8AA8" w14:textId="4B5EE7FE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</w:t>
            </w:r>
            <w:r w:rsidR="003B11AE">
              <w:rPr>
                <w:sz w:val="20"/>
                <w:szCs w:val="20"/>
              </w:rPr>
              <w:t xml:space="preserve"> </w:t>
            </w:r>
            <w:r w:rsidR="003B11AE" w:rsidRPr="003B11AE">
              <w:rPr>
                <w:i/>
                <w:iCs/>
                <w:sz w:val="18"/>
                <w:szCs w:val="18"/>
              </w:rPr>
              <w:t>(*лінки на відповідні сайти або реквізити відповідних документів)</w:t>
            </w:r>
            <w:r w:rsidRPr="003B11AE">
              <w:rPr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5528" w:type="dxa"/>
          </w:tcPr>
          <w:p w14:paraId="42AA16BD" w14:textId="77777777" w:rsidR="00600B45" w:rsidRPr="003B11AE" w:rsidRDefault="00600B45" w:rsidP="00600B4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0B45" w:rsidRPr="003B11AE" w14:paraId="59D49EA3" w14:textId="77777777" w:rsidTr="00600B45">
        <w:tc>
          <w:tcPr>
            <w:tcW w:w="5954" w:type="dxa"/>
          </w:tcPr>
          <w:p w14:paraId="15EE632A" w14:textId="3072B98D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  <w:r w:rsidR="003B11AE">
              <w:rPr>
                <w:sz w:val="20"/>
                <w:szCs w:val="20"/>
              </w:rPr>
              <w:t xml:space="preserve"> </w:t>
            </w:r>
            <w:r w:rsidR="003B11AE" w:rsidRPr="003B11AE">
              <w:rPr>
                <w:i/>
                <w:iCs/>
                <w:sz w:val="18"/>
                <w:szCs w:val="18"/>
              </w:rPr>
              <w:t>(*лінки на відповідні сайти або реквізити відповідних документів);</w:t>
            </w:r>
          </w:p>
        </w:tc>
        <w:tc>
          <w:tcPr>
            <w:tcW w:w="5528" w:type="dxa"/>
          </w:tcPr>
          <w:p w14:paraId="755F0876" w14:textId="77777777" w:rsidR="00600B45" w:rsidRPr="003B11AE" w:rsidRDefault="00600B45" w:rsidP="00600B4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11AE" w:rsidRPr="003B11AE" w14:paraId="5402496A" w14:textId="77777777" w:rsidTr="00600B45">
        <w:tc>
          <w:tcPr>
            <w:tcW w:w="5954" w:type="dxa"/>
          </w:tcPr>
          <w:p w14:paraId="60C5A1F4" w14:textId="7048E2A1" w:rsidR="00146E87" w:rsidRPr="003B11AE" w:rsidRDefault="00146E87" w:rsidP="003B11A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bookmarkStart w:id="0" w:name="n1218"/>
            <w:bookmarkStart w:id="1" w:name="n1219"/>
            <w:bookmarkStart w:id="2" w:name="n1220"/>
            <w:bookmarkStart w:id="3" w:name="n1221"/>
            <w:bookmarkStart w:id="4" w:name="n1222"/>
            <w:bookmarkStart w:id="5" w:name="n1223"/>
            <w:bookmarkStart w:id="6" w:name="n1224"/>
            <w:bookmarkStart w:id="7" w:name="n1225"/>
            <w:bookmarkStart w:id="8" w:name="n122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3B11AE">
              <w:rPr>
                <w:sz w:val="20"/>
                <w:szCs w:val="20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3B11AE">
              <w:rPr>
                <w:sz w:val="20"/>
                <w:szCs w:val="20"/>
              </w:rPr>
              <w:t>передвищої</w:t>
            </w:r>
            <w:proofErr w:type="spellEnd"/>
            <w:r w:rsidRPr="003B11AE">
              <w:rPr>
                <w:sz w:val="20"/>
                <w:szCs w:val="20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</w:t>
            </w:r>
            <w:r w:rsidR="003B11AE">
              <w:rPr>
                <w:sz w:val="20"/>
                <w:szCs w:val="20"/>
              </w:rPr>
              <w:t xml:space="preserve"> </w:t>
            </w:r>
            <w:r w:rsidR="003B11AE" w:rsidRPr="003B11AE">
              <w:rPr>
                <w:i/>
                <w:iCs/>
                <w:sz w:val="18"/>
                <w:szCs w:val="18"/>
              </w:rPr>
              <w:t>(*лінки на відповідні сайти або реквізити відповідних документів);</w:t>
            </w:r>
            <w:bookmarkStart w:id="9" w:name="n1227"/>
            <w:bookmarkStart w:id="10" w:name="n1228"/>
            <w:bookmarkStart w:id="11" w:name="n1229"/>
            <w:bookmarkStart w:id="12" w:name="n1230"/>
            <w:bookmarkStart w:id="13" w:name="n1231"/>
            <w:bookmarkStart w:id="14" w:name="n1232"/>
            <w:bookmarkStart w:id="15" w:name="n1233"/>
            <w:bookmarkStart w:id="16" w:name="n1234"/>
            <w:bookmarkStart w:id="17" w:name="n1235"/>
            <w:bookmarkStart w:id="18" w:name="n1236"/>
            <w:bookmarkStart w:id="19" w:name="n1237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5528" w:type="dxa"/>
          </w:tcPr>
          <w:p w14:paraId="18E2E89B" w14:textId="77777777" w:rsidR="00146E87" w:rsidRPr="003B11AE" w:rsidRDefault="00146E87" w:rsidP="00600B45"/>
        </w:tc>
      </w:tr>
      <w:tr w:rsidR="003B11AE" w:rsidRPr="003B11AE" w14:paraId="1181F787" w14:textId="77777777" w:rsidTr="00600B45">
        <w:tc>
          <w:tcPr>
            <w:tcW w:w="5954" w:type="dxa"/>
          </w:tcPr>
          <w:p w14:paraId="7478E63F" w14:textId="3642AEBD" w:rsidR="003B11AE" w:rsidRPr="003B11AE" w:rsidRDefault="003B11AE" w:rsidP="003B11A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</w:t>
            </w:r>
            <w:r w:rsidR="0099201F" w:rsidRPr="003B11AE">
              <w:rPr>
                <w:i/>
                <w:iCs/>
                <w:sz w:val="18"/>
                <w:szCs w:val="18"/>
              </w:rPr>
              <w:t>(*лінки на відповідні сайти або реквізити відповідних документів);</w:t>
            </w:r>
          </w:p>
        </w:tc>
        <w:tc>
          <w:tcPr>
            <w:tcW w:w="5528" w:type="dxa"/>
          </w:tcPr>
          <w:p w14:paraId="5D25E2FD" w14:textId="77777777" w:rsidR="003B11AE" w:rsidRPr="003B11AE" w:rsidRDefault="003B11AE" w:rsidP="00600B45"/>
        </w:tc>
      </w:tr>
      <w:tr w:rsidR="003B11AE" w:rsidRPr="003B11AE" w14:paraId="33592792" w14:textId="77777777" w:rsidTr="00600B45">
        <w:tc>
          <w:tcPr>
            <w:tcW w:w="5954" w:type="dxa"/>
          </w:tcPr>
          <w:p w14:paraId="56C0561A" w14:textId="5BD8680E" w:rsidR="003B11AE" w:rsidRPr="003B11AE" w:rsidRDefault="003B11AE" w:rsidP="003B11A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lastRenderedPageBreak/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</w:t>
            </w:r>
            <w:r w:rsidR="0099201F">
              <w:rPr>
                <w:sz w:val="20"/>
                <w:szCs w:val="20"/>
              </w:rPr>
              <w:t xml:space="preserve"> </w:t>
            </w:r>
            <w:r w:rsidR="0099201F" w:rsidRPr="003B11AE">
              <w:rPr>
                <w:i/>
                <w:iCs/>
                <w:sz w:val="18"/>
                <w:szCs w:val="18"/>
              </w:rPr>
              <w:t>(*лінки на відповідні сайти або реквізити відповідних документів);</w:t>
            </w:r>
          </w:p>
        </w:tc>
        <w:tc>
          <w:tcPr>
            <w:tcW w:w="5528" w:type="dxa"/>
          </w:tcPr>
          <w:p w14:paraId="2BB3FF62" w14:textId="77777777" w:rsidR="003B11AE" w:rsidRPr="003B11AE" w:rsidRDefault="003B11AE" w:rsidP="00600B45"/>
        </w:tc>
      </w:tr>
      <w:tr w:rsidR="003B11AE" w:rsidRPr="003B11AE" w14:paraId="03865B70" w14:textId="77777777" w:rsidTr="00600B45">
        <w:tc>
          <w:tcPr>
            <w:tcW w:w="5954" w:type="dxa"/>
          </w:tcPr>
          <w:p w14:paraId="346DC490" w14:textId="0FB4D45C" w:rsidR="003B11AE" w:rsidRPr="003B11AE" w:rsidRDefault="003B11AE" w:rsidP="003B11AE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</w:t>
            </w:r>
            <w:r w:rsidR="0099201F">
              <w:rPr>
                <w:sz w:val="20"/>
                <w:szCs w:val="20"/>
              </w:rPr>
              <w:t xml:space="preserve"> </w:t>
            </w:r>
            <w:r w:rsidR="0099201F" w:rsidRPr="003B11AE">
              <w:rPr>
                <w:i/>
                <w:iCs/>
                <w:sz w:val="18"/>
                <w:szCs w:val="18"/>
              </w:rPr>
              <w:t>(*лінки на відповідні сайти або реквізити відповідних документів);</w:t>
            </w:r>
          </w:p>
        </w:tc>
        <w:tc>
          <w:tcPr>
            <w:tcW w:w="5528" w:type="dxa"/>
          </w:tcPr>
          <w:p w14:paraId="721AA705" w14:textId="77777777" w:rsidR="003B11AE" w:rsidRPr="003B11AE" w:rsidRDefault="003B11AE" w:rsidP="00600B45"/>
        </w:tc>
      </w:tr>
      <w:tr w:rsidR="00600B45" w:rsidRPr="003B11AE" w14:paraId="3E13E890" w14:textId="77777777" w:rsidTr="00600B45">
        <w:tc>
          <w:tcPr>
            <w:tcW w:w="5954" w:type="dxa"/>
          </w:tcPr>
          <w:p w14:paraId="3210A720" w14:textId="1DABF02E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3B11AE">
              <w:rPr>
                <w:sz w:val="20"/>
                <w:szCs w:val="20"/>
              </w:rPr>
              <w:t>мовної</w:t>
            </w:r>
            <w:proofErr w:type="spellEnd"/>
            <w:r w:rsidRPr="003B11AE">
              <w:rPr>
                <w:sz w:val="20"/>
                <w:szCs w:val="20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5528" w:type="dxa"/>
          </w:tcPr>
          <w:p w14:paraId="43E833B1" w14:textId="77777777" w:rsidR="00600B45" w:rsidRPr="003B11AE" w:rsidRDefault="00600B45" w:rsidP="00600B45"/>
        </w:tc>
      </w:tr>
      <w:tr w:rsidR="00600B45" w:rsidRPr="003B11AE" w14:paraId="05526BCB" w14:textId="77777777" w:rsidTr="00600B45">
        <w:tc>
          <w:tcPr>
            <w:tcW w:w="5954" w:type="dxa"/>
          </w:tcPr>
          <w:p w14:paraId="52163845" w14:textId="3EC29660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 xml:space="preserve">14) керівництво студентом, який зайняв призове місце на I або II етапі </w:t>
            </w:r>
            <w:proofErr w:type="spellStart"/>
            <w:r w:rsidRPr="003B11AE">
              <w:rPr>
                <w:sz w:val="20"/>
                <w:szCs w:val="20"/>
              </w:rPr>
              <w:t>Всеукр</w:t>
            </w:r>
            <w:proofErr w:type="spellEnd"/>
            <w:r w:rsidRPr="003B11AE">
              <w:rPr>
                <w:sz w:val="20"/>
                <w:szCs w:val="20"/>
              </w:rPr>
              <w:t>. студентської олімпіади (</w:t>
            </w:r>
            <w:proofErr w:type="spellStart"/>
            <w:r w:rsidRPr="003B11AE">
              <w:rPr>
                <w:sz w:val="20"/>
                <w:szCs w:val="20"/>
              </w:rPr>
              <w:t>Всеукр</w:t>
            </w:r>
            <w:proofErr w:type="spellEnd"/>
            <w:r w:rsidRPr="003B11AE">
              <w:rPr>
                <w:sz w:val="20"/>
                <w:szCs w:val="20"/>
              </w:rPr>
              <w:t xml:space="preserve">. конкурсу студентських наукових робіт), або робота у складі організаційного комітету / журі </w:t>
            </w:r>
            <w:proofErr w:type="spellStart"/>
            <w:r w:rsidRPr="003B11AE">
              <w:rPr>
                <w:sz w:val="20"/>
                <w:szCs w:val="20"/>
              </w:rPr>
              <w:t>Всеукр</w:t>
            </w:r>
            <w:proofErr w:type="spellEnd"/>
            <w:r w:rsidRPr="003B11AE">
              <w:rPr>
                <w:sz w:val="20"/>
                <w:szCs w:val="20"/>
              </w:rPr>
              <w:t>. студентської олімпіади (</w:t>
            </w:r>
            <w:proofErr w:type="spellStart"/>
            <w:r w:rsidRPr="003B11AE">
              <w:rPr>
                <w:sz w:val="20"/>
                <w:szCs w:val="20"/>
              </w:rPr>
              <w:t>Всеукр</w:t>
            </w:r>
            <w:proofErr w:type="spellEnd"/>
            <w:r w:rsidRPr="003B11AE">
              <w:rPr>
                <w:sz w:val="20"/>
                <w:szCs w:val="20"/>
              </w:rPr>
              <w:t xml:space="preserve">.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</w:t>
            </w:r>
            <w:proofErr w:type="spellStart"/>
            <w:r w:rsidRPr="003B11AE">
              <w:rPr>
                <w:sz w:val="20"/>
                <w:szCs w:val="20"/>
              </w:rPr>
              <w:t>Міжн</w:t>
            </w:r>
            <w:proofErr w:type="spellEnd"/>
            <w:r w:rsidRPr="003B11AE">
              <w:rPr>
                <w:sz w:val="20"/>
                <w:szCs w:val="20"/>
              </w:rPr>
              <w:t xml:space="preserve">., </w:t>
            </w:r>
            <w:proofErr w:type="spellStart"/>
            <w:r w:rsidRPr="003B11AE">
              <w:rPr>
                <w:sz w:val="20"/>
                <w:szCs w:val="20"/>
              </w:rPr>
              <w:t>Всеукр</w:t>
            </w:r>
            <w:proofErr w:type="spellEnd"/>
            <w:r w:rsidRPr="003B11AE">
              <w:rPr>
                <w:sz w:val="20"/>
                <w:szCs w:val="20"/>
              </w:rPr>
              <w:t xml:space="preserve">. мистецьких конкурсів, фестивалів та проектів, робота у складі організаційного комітету або у складі журі </w:t>
            </w:r>
            <w:proofErr w:type="spellStart"/>
            <w:r w:rsidRPr="003B11AE">
              <w:rPr>
                <w:sz w:val="20"/>
                <w:szCs w:val="20"/>
              </w:rPr>
              <w:t>міжн</w:t>
            </w:r>
            <w:proofErr w:type="spellEnd"/>
            <w:r w:rsidRPr="003B11AE">
              <w:rPr>
                <w:sz w:val="20"/>
                <w:szCs w:val="20"/>
              </w:rPr>
              <w:t xml:space="preserve">., </w:t>
            </w:r>
            <w:proofErr w:type="spellStart"/>
            <w:r w:rsidRPr="003B11AE">
              <w:rPr>
                <w:sz w:val="20"/>
                <w:szCs w:val="20"/>
              </w:rPr>
              <w:t>всеукр</w:t>
            </w:r>
            <w:proofErr w:type="spellEnd"/>
            <w:r w:rsidRPr="003B11AE">
              <w:rPr>
                <w:sz w:val="20"/>
                <w:szCs w:val="20"/>
              </w:rPr>
              <w:t xml:space="preserve">.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</w:t>
            </w:r>
            <w:proofErr w:type="spellStart"/>
            <w:r w:rsidRPr="003B11AE">
              <w:rPr>
                <w:sz w:val="20"/>
                <w:szCs w:val="20"/>
              </w:rPr>
              <w:t>міжнар</w:t>
            </w:r>
            <w:proofErr w:type="spellEnd"/>
            <w:r w:rsidRPr="003B11AE">
              <w:rPr>
                <w:sz w:val="20"/>
                <w:szCs w:val="20"/>
              </w:rPr>
              <w:t xml:space="preserve">. та </w:t>
            </w:r>
            <w:proofErr w:type="spellStart"/>
            <w:r w:rsidRPr="003B11AE">
              <w:rPr>
                <w:sz w:val="20"/>
                <w:szCs w:val="20"/>
              </w:rPr>
              <w:t>всеукр</w:t>
            </w:r>
            <w:proofErr w:type="spellEnd"/>
            <w:r w:rsidRPr="003B11AE">
              <w:rPr>
                <w:sz w:val="20"/>
                <w:szCs w:val="20"/>
              </w:rPr>
              <w:t>. змагань; керівництво спортивною делегацією; робота у складі організаційного комітету, суддівського корпусу</w:t>
            </w:r>
            <w:r w:rsidR="0099201F">
              <w:rPr>
                <w:sz w:val="20"/>
                <w:szCs w:val="20"/>
              </w:rPr>
              <w:t xml:space="preserve"> </w:t>
            </w:r>
            <w:r w:rsidR="0099201F" w:rsidRPr="003B11AE">
              <w:rPr>
                <w:i/>
                <w:iCs/>
                <w:sz w:val="18"/>
                <w:szCs w:val="18"/>
              </w:rPr>
              <w:t>(*лінки на відповідні сайти або реквізити відповідних документів);</w:t>
            </w:r>
          </w:p>
        </w:tc>
        <w:tc>
          <w:tcPr>
            <w:tcW w:w="5528" w:type="dxa"/>
          </w:tcPr>
          <w:p w14:paraId="397980E4" w14:textId="77777777" w:rsidR="00600B45" w:rsidRPr="003B11AE" w:rsidRDefault="00600B45" w:rsidP="00600B45"/>
        </w:tc>
      </w:tr>
      <w:tr w:rsidR="00600B45" w:rsidRPr="003B11AE" w14:paraId="3E2484F7" w14:textId="77777777" w:rsidTr="00600B45">
        <w:tc>
          <w:tcPr>
            <w:tcW w:w="5954" w:type="dxa"/>
          </w:tcPr>
          <w:p w14:paraId="03F2F9E6" w14:textId="0618B70D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 xml:space="preserve">15) керівництво школярем, який зайняв призове місце III-IV етапу </w:t>
            </w:r>
            <w:proofErr w:type="spellStart"/>
            <w:r w:rsidRPr="003B11AE">
              <w:rPr>
                <w:sz w:val="20"/>
                <w:szCs w:val="20"/>
              </w:rPr>
              <w:t>Всеукр</w:t>
            </w:r>
            <w:proofErr w:type="spellEnd"/>
            <w:r w:rsidRPr="003B11AE">
              <w:rPr>
                <w:sz w:val="20"/>
                <w:szCs w:val="20"/>
              </w:rPr>
              <w:t xml:space="preserve">. учнівських олімпіад з базових навчальних предметів, II-III етапу </w:t>
            </w:r>
            <w:proofErr w:type="spellStart"/>
            <w:r w:rsidRPr="003B11AE">
              <w:rPr>
                <w:sz w:val="20"/>
                <w:szCs w:val="20"/>
              </w:rPr>
              <w:t>Всеукр</w:t>
            </w:r>
            <w:proofErr w:type="spellEnd"/>
            <w:r w:rsidRPr="003B11AE">
              <w:rPr>
                <w:sz w:val="20"/>
                <w:szCs w:val="20"/>
              </w:rPr>
              <w:t xml:space="preserve">. конкурсів-захистів науково-дослідницьких робіт учнів - членів Національного центру “Мала академія наук України”; участь у журі III-IV етапу </w:t>
            </w:r>
            <w:proofErr w:type="spellStart"/>
            <w:r w:rsidRPr="003B11AE">
              <w:rPr>
                <w:sz w:val="20"/>
                <w:szCs w:val="20"/>
              </w:rPr>
              <w:t>Всеукр</w:t>
            </w:r>
            <w:proofErr w:type="spellEnd"/>
            <w:r w:rsidRPr="003B11AE">
              <w:rPr>
                <w:sz w:val="20"/>
                <w:szCs w:val="20"/>
              </w:rPr>
              <w:t xml:space="preserve">. учнівських олімпіад з базових навчальних предметів чи II-III етапу </w:t>
            </w:r>
            <w:proofErr w:type="spellStart"/>
            <w:r w:rsidRPr="003B11AE">
              <w:rPr>
                <w:sz w:val="20"/>
                <w:szCs w:val="20"/>
              </w:rPr>
              <w:t>Всеукр</w:t>
            </w:r>
            <w:proofErr w:type="spellEnd"/>
            <w:r w:rsidRPr="003B11AE">
              <w:rPr>
                <w:sz w:val="20"/>
                <w:szCs w:val="20"/>
              </w:rPr>
              <w:t>. конкурсів-захистів науково-</w:t>
            </w:r>
            <w:proofErr w:type="spellStart"/>
            <w:r w:rsidRPr="003B11AE">
              <w:rPr>
                <w:sz w:val="20"/>
                <w:szCs w:val="20"/>
              </w:rPr>
              <w:t>дослідн</w:t>
            </w:r>
            <w:proofErr w:type="spellEnd"/>
            <w:r w:rsidRPr="003B11AE">
              <w:rPr>
                <w:sz w:val="20"/>
                <w:szCs w:val="20"/>
              </w:rPr>
              <w:t>. робіт учнів - членів Національного центру “Мала академія наук України” (крім третього (освітньо-наукового/освітньо-творчого) рівня)</w:t>
            </w:r>
            <w:r w:rsidR="0099201F">
              <w:rPr>
                <w:sz w:val="20"/>
                <w:szCs w:val="20"/>
              </w:rPr>
              <w:t xml:space="preserve"> </w:t>
            </w:r>
            <w:r w:rsidR="0099201F" w:rsidRPr="003B11AE">
              <w:rPr>
                <w:i/>
                <w:iCs/>
                <w:sz w:val="18"/>
                <w:szCs w:val="18"/>
              </w:rPr>
              <w:t>(*лінки на відповідні сайти або реквізити відповідних документів);</w:t>
            </w:r>
          </w:p>
        </w:tc>
        <w:tc>
          <w:tcPr>
            <w:tcW w:w="5528" w:type="dxa"/>
          </w:tcPr>
          <w:p w14:paraId="1B699FCF" w14:textId="77777777" w:rsidR="00600B45" w:rsidRPr="003B11AE" w:rsidRDefault="00600B45" w:rsidP="00600B45"/>
        </w:tc>
      </w:tr>
      <w:tr w:rsidR="00600B45" w:rsidRPr="003B11AE" w14:paraId="532B91AB" w14:textId="77777777" w:rsidTr="00600B45">
        <w:tc>
          <w:tcPr>
            <w:tcW w:w="5954" w:type="dxa"/>
          </w:tcPr>
          <w:p w14:paraId="100DB7D3" w14:textId="0EBDAB73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>19) діяльність за спеціальністю у формі участі у професійних та/або громадських об’єднаннях</w:t>
            </w:r>
            <w:r w:rsidR="0099201F">
              <w:rPr>
                <w:sz w:val="20"/>
                <w:szCs w:val="20"/>
              </w:rPr>
              <w:t xml:space="preserve"> </w:t>
            </w:r>
            <w:r w:rsidR="0099201F" w:rsidRPr="003B11AE">
              <w:rPr>
                <w:i/>
                <w:iCs/>
                <w:sz w:val="18"/>
                <w:szCs w:val="18"/>
              </w:rPr>
              <w:t>(*лінки на відповідні сайти або реквізити відповідних документів);</w:t>
            </w:r>
          </w:p>
        </w:tc>
        <w:tc>
          <w:tcPr>
            <w:tcW w:w="5528" w:type="dxa"/>
          </w:tcPr>
          <w:p w14:paraId="7951D37E" w14:textId="77777777" w:rsidR="00600B45" w:rsidRPr="003B11AE" w:rsidRDefault="00600B45" w:rsidP="00600B45"/>
        </w:tc>
      </w:tr>
      <w:tr w:rsidR="00600B45" w:rsidRPr="003B11AE" w14:paraId="14A3DCD2" w14:textId="77777777" w:rsidTr="00600B45">
        <w:tc>
          <w:tcPr>
            <w:tcW w:w="5954" w:type="dxa"/>
          </w:tcPr>
          <w:p w14:paraId="130C44C9" w14:textId="09109AA4" w:rsidR="00600B45" w:rsidRPr="003B11AE" w:rsidRDefault="00600B45" w:rsidP="00600B45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</w:rPr>
            </w:pPr>
            <w:r w:rsidRPr="003B11AE">
              <w:rPr>
                <w:sz w:val="20"/>
                <w:szCs w:val="20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</w:t>
            </w:r>
            <w:r w:rsidR="0099201F" w:rsidRPr="003B11AE">
              <w:rPr>
                <w:i/>
                <w:iCs/>
                <w:sz w:val="18"/>
                <w:szCs w:val="18"/>
              </w:rPr>
              <w:t xml:space="preserve"> </w:t>
            </w:r>
            <w:r w:rsidR="0099201F" w:rsidRPr="003B11AE">
              <w:rPr>
                <w:i/>
                <w:iCs/>
                <w:sz w:val="18"/>
                <w:szCs w:val="18"/>
              </w:rPr>
              <w:t>(*лінки на відповідні сайти або реквізити відповідних документів)</w:t>
            </w:r>
            <w:r w:rsidR="0099201F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14:paraId="58B78CDD" w14:textId="77777777" w:rsidR="00600B45" w:rsidRPr="003B11AE" w:rsidRDefault="00600B45" w:rsidP="00600B45"/>
        </w:tc>
      </w:tr>
    </w:tbl>
    <w:p w14:paraId="663F769C" w14:textId="7FFB8050" w:rsidR="00146E87" w:rsidRDefault="00146E87"/>
    <w:p w14:paraId="6E767BFD" w14:textId="77777777" w:rsidR="0099201F" w:rsidRPr="003B11AE" w:rsidRDefault="0099201F"/>
    <w:p w14:paraId="005BD671" w14:textId="3663DDF8" w:rsidR="00600B45" w:rsidRPr="003B11AE" w:rsidRDefault="00600B45">
      <w:pPr>
        <w:rPr>
          <w:rFonts w:ascii="Times New Roman" w:hAnsi="Times New Roman" w:cs="Times New Roman"/>
          <w:sz w:val="24"/>
          <w:szCs w:val="24"/>
        </w:rPr>
      </w:pPr>
      <w:r w:rsidRPr="003B11AE">
        <w:rPr>
          <w:rFonts w:ascii="Times New Roman" w:hAnsi="Times New Roman" w:cs="Times New Roman"/>
          <w:sz w:val="24"/>
          <w:szCs w:val="24"/>
        </w:rPr>
        <w:t>Дата заповнення та підпис викладача ___________________________________________________</w:t>
      </w:r>
    </w:p>
    <w:sectPr w:rsidR="00600B45" w:rsidRPr="003B11AE" w:rsidSect="0025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7"/>
    <w:rsid w:val="000423FA"/>
    <w:rsid w:val="00146E87"/>
    <w:rsid w:val="002577F0"/>
    <w:rsid w:val="003B11AE"/>
    <w:rsid w:val="00600B45"/>
    <w:rsid w:val="009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D684"/>
  <w15:chartTrackingRefBased/>
  <w15:docId w15:val="{374156D8-3060-4E02-9B0A-C55F37C3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4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0897-BFEF-4454-924F-CE152717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4417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Іваночко</dc:creator>
  <cp:keywords/>
  <dc:description/>
  <cp:lastModifiedBy>Ірина Іваночко</cp:lastModifiedBy>
  <cp:revision>1</cp:revision>
  <dcterms:created xsi:type="dcterms:W3CDTF">2023-06-08T10:59:00Z</dcterms:created>
  <dcterms:modified xsi:type="dcterms:W3CDTF">2023-06-08T12:02:00Z</dcterms:modified>
</cp:coreProperties>
</file>